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81" w:rsidRPr="000F6B4A" w:rsidRDefault="000F6B4A" w:rsidP="000F6B4A">
      <w:pPr>
        <w:jc w:val="both"/>
        <w:rPr>
          <w:rFonts w:ascii="Arial" w:hAnsi="Arial" w:cs="Arial"/>
          <w:b/>
          <w:sz w:val="20"/>
          <w:szCs w:val="20"/>
        </w:rPr>
      </w:pPr>
      <w:r w:rsidRPr="000F6B4A">
        <w:rPr>
          <w:rFonts w:ascii="Arial" w:hAnsi="Arial" w:cs="Arial"/>
          <w:b/>
          <w:sz w:val="20"/>
          <w:szCs w:val="20"/>
        </w:rPr>
        <w:t>VE2: Corporate Governance Report of the first 06 months of 2020</w:t>
      </w:r>
    </w:p>
    <w:p w:rsidR="000F6B4A" w:rsidRPr="000F6B4A" w:rsidRDefault="000F6B4A" w:rsidP="000F6B4A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0F6B4A" w:rsidRPr="000F6B4A" w:rsidRDefault="000F6B4A" w:rsidP="000F6B4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0F6B4A">
        <w:rPr>
          <w:rFonts w:ascii="Arial" w:eastAsia="Calibri" w:hAnsi="Arial" w:cs="Arial"/>
          <w:b/>
          <w:sz w:val="20"/>
          <w:szCs w:val="20"/>
        </w:rPr>
        <w:t>CORPORATE GOVERNANCE REPORT</w:t>
      </w:r>
    </w:p>
    <w:p w:rsidR="000F6B4A" w:rsidRPr="000F6B4A" w:rsidRDefault="000F6B4A" w:rsidP="000F6B4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0F6B4A">
        <w:rPr>
          <w:rFonts w:ascii="Arial" w:eastAsia="Calibri" w:hAnsi="Arial" w:cs="Arial"/>
          <w:b/>
          <w:sz w:val="20"/>
          <w:szCs w:val="20"/>
        </w:rPr>
        <w:t>(First 06 months of 2020)</w:t>
      </w:r>
    </w:p>
    <w:p w:rsidR="000F6B4A" w:rsidRPr="000F6B4A" w:rsidRDefault="000F6B4A" w:rsidP="000F6B4A">
      <w:pPr>
        <w:tabs>
          <w:tab w:val="num" w:pos="720"/>
        </w:tabs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b/>
          <w:sz w:val="20"/>
          <w:szCs w:val="20"/>
        </w:rPr>
        <w:tab/>
      </w:r>
      <w:r w:rsidRPr="000F6B4A">
        <w:rPr>
          <w:rFonts w:ascii="Arial" w:eastAsia="Calibri" w:hAnsi="Arial" w:cs="Arial"/>
          <w:sz w:val="20"/>
          <w:szCs w:val="20"/>
        </w:rPr>
        <w:t xml:space="preserve">Company: </w:t>
      </w:r>
      <w:r w:rsidRPr="000F6B4A">
        <w:rPr>
          <w:rFonts w:ascii="Arial" w:eastAsia="Calibri" w:hAnsi="Arial" w:cs="Arial"/>
          <w:sz w:val="20"/>
          <w:szCs w:val="20"/>
        </w:rPr>
        <w:tab/>
        <w:t xml:space="preserve">VNECO2 Electricity Construction Joint-Stock Company </w:t>
      </w:r>
    </w:p>
    <w:p w:rsidR="000F6B4A" w:rsidRPr="000F6B4A" w:rsidRDefault="000F6B4A" w:rsidP="000F6B4A">
      <w:pPr>
        <w:tabs>
          <w:tab w:val="num" w:pos="720"/>
        </w:tabs>
        <w:ind w:left="2160" w:hanging="2160"/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</w:rPr>
        <w:tab/>
        <w:t xml:space="preserve">Address: </w:t>
      </w:r>
      <w:r w:rsidRPr="000F6B4A">
        <w:rPr>
          <w:rFonts w:ascii="Arial" w:eastAsia="Calibri" w:hAnsi="Arial" w:cs="Arial"/>
          <w:sz w:val="20"/>
          <w:szCs w:val="20"/>
        </w:rPr>
        <w:tab/>
        <w:t xml:space="preserve">No. 13, Mai </w:t>
      </w:r>
      <w:proofErr w:type="spellStart"/>
      <w:r w:rsidRPr="000F6B4A">
        <w:rPr>
          <w:rFonts w:ascii="Arial" w:eastAsia="Calibri" w:hAnsi="Arial" w:cs="Arial"/>
          <w:sz w:val="20"/>
          <w:szCs w:val="20"/>
        </w:rPr>
        <w:t>Hac</w:t>
      </w:r>
      <w:proofErr w:type="spellEnd"/>
      <w:r w:rsidRPr="000F6B4A">
        <w:rPr>
          <w:rFonts w:ascii="Arial" w:eastAsia="Calibri" w:hAnsi="Arial" w:cs="Arial"/>
          <w:sz w:val="20"/>
          <w:szCs w:val="20"/>
        </w:rPr>
        <w:t xml:space="preserve"> De Street, </w:t>
      </w:r>
      <w:proofErr w:type="spellStart"/>
      <w:r w:rsidRPr="000F6B4A">
        <w:rPr>
          <w:rFonts w:ascii="Arial" w:eastAsia="Calibri" w:hAnsi="Arial" w:cs="Arial"/>
          <w:sz w:val="20"/>
          <w:szCs w:val="20"/>
        </w:rPr>
        <w:t>Vinh</w:t>
      </w:r>
      <w:proofErr w:type="spellEnd"/>
      <w:r w:rsidRPr="000F6B4A">
        <w:rPr>
          <w:rFonts w:ascii="Arial" w:eastAsia="Calibri" w:hAnsi="Arial" w:cs="Arial"/>
          <w:sz w:val="20"/>
          <w:szCs w:val="20"/>
        </w:rPr>
        <w:t xml:space="preserve"> City, </w:t>
      </w:r>
      <w:proofErr w:type="spellStart"/>
      <w:r w:rsidRPr="000F6B4A">
        <w:rPr>
          <w:rFonts w:ascii="Arial" w:eastAsia="Calibri" w:hAnsi="Arial" w:cs="Arial"/>
          <w:sz w:val="20"/>
          <w:szCs w:val="20"/>
        </w:rPr>
        <w:t>Nghe</w:t>
      </w:r>
      <w:proofErr w:type="spellEnd"/>
      <w:r w:rsidRPr="000F6B4A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0F6B4A">
        <w:rPr>
          <w:rFonts w:ascii="Arial" w:eastAsia="Calibri" w:hAnsi="Arial" w:cs="Arial"/>
          <w:sz w:val="20"/>
          <w:szCs w:val="20"/>
        </w:rPr>
        <w:t>An</w:t>
      </w:r>
      <w:proofErr w:type="gramEnd"/>
      <w:r w:rsidRPr="000F6B4A">
        <w:rPr>
          <w:rFonts w:ascii="Arial" w:eastAsia="Calibri" w:hAnsi="Arial" w:cs="Arial"/>
          <w:sz w:val="20"/>
          <w:szCs w:val="20"/>
        </w:rPr>
        <w:t xml:space="preserve"> Province </w:t>
      </w:r>
    </w:p>
    <w:p w:rsidR="000F6B4A" w:rsidRPr="000F6B4A" w:rsidRDefault="000F6B4A" w:rsidP="000F6B4A">
      <w:pPr>
        <w:tabs>
          <w:tab w:val="num" w:pos="720"/>
        </w:tabs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</w:rPr>
        <w:tab/>
        <w:t xml:space="preserve">Tel.: </w:t>
      </w:r>
      <w:r w:rsidRPr="000F6B4A">
        <w:rPr>
          <w:rFonts w:ascii="Arial" w:eastAsia="Calibri" w:hAnsi="Arial" w:cs="Arial"/>
          <w:sz w:val="20"/>
          <w:szCs w:val="20"/>
        </w:rPr>
        <w:tab/>
      </w:r>
      <w:r w:rsidRPr="000F6B4A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(0238) 3842195</w:t>
      </w:r>
    </w:p>
    <w:p w:rsidR="000F6B4A" w:rsidRPr="000F6B4A" w:rsidRDefault="000F6B4A" w:rsidP="000F6B4A">
      <w:pPr>
        <w:tabs>
          <w:tab w:val="num" w:pos="720"/>
        </w:tabs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</w:rPr>
        <w:tab/>
        <w:t xml:space="preserve">Fax: </w:t>
      </w:r>
      <w:r w:rsidRPr="000F6B4A">
        <w:rPr>
          <w:rFonts w:ascii="Arial" w:eastAsia="Calibri" w:hAnsi="Arial" w:cs="Arial"/>
          <w:sz w:val="20"/>
          <w:szCs w:val="20"/>
        </w:rPr>
        <w:tab/>
      </w:r>
      <w:r w:rsidRPr="000F6B4A">
        <w:rPr>
          <w:rFonts w:ascii="Arial" w:eastAsia="Calibri" w:hAnsi="Arial" w:cs="Arial"/>
          <w:sz w:val="20"/>
          <w:szCs w:val="20"/>
        </w:rPr>
        <w:tab/>
      </w:r>
    </w:p>
    <w:p w:rsidR="000F6B4A" w:rsidRPr="000F6B4A" w:rsidRDefault="000F6B4A" w:rsidP="000F6B4A">
      <w:pPr>
        <w:tabs>
          <w:tab w:val="num" w:pos="720"/>
        </w:tabs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</w:rPr>
        <w:tab/>
        <w:t>Email:</w:t>
      </w:r>
      <w:r w:rsidRPr="000F6B4A">
        <w:rPr>
          <w:rFonts w:ascii="Arial" w:eastAsia="Calibri" w:hAnsi="Arial" w:cs="Arial"/>
          <w:sz w:val="20"/>
          <w:szCs w:val="20"/>
        </w:rPr>
        <w:tab/>
      </w:r>
      <w:r w:rsidRPr="000F6B4A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xaydungdienvneco2@gmail.com</w:t>
      </w:r>
    </w:p>
    <w:p w:rsidR="000F6B4A" w:rsidRPr="000F6B4A" w:rsidRDefault="000F6B4A" w:rsidP="000F6B4A">
      <w:pPr>
        <w:tabs>
          <w:tab w:val="num" w:pos="720"/>
        </w:tabs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</w:rPr>
        <w:t xml:space="preserve">Charter capital: </w:t>
      </w:r>
      <w:r>
        <w:rPr>
          <w:rFonts w:ascii="Arial" w:eastAsia="Calibri" w:hAnsi="Arial" w:cs="Arial"/>
          <w:sz w:val="20"/>
          <w:szCs w:val="20"/>
        </w:rPr>
        <w:t>VND 21,588,8</w:t>
      </w:r>
      <w:r w:rsidR="00DA638C">
        <w:rPr>
          <w:rFonts w:ascii="Arial" w:eastAsia="Calibri" w:hAnsi="Arial" w:cs="Arial"/>
          <w:sz w:val="20"/>
          <w:szCs w:val="20"/>
        </w:rPr>
        <w:t>00,000</w:t>
      </w:r>
    </w:p>
    <w:p w:rsidR="000F6B4A" w:rsidRPr="000F6B4A" w:rsidRDefault="000F6B4A" w:rsidP="000F6B4A">
      <w:pPr>
        <w:tabs>
          <w:tab w:val="num" w:pos="720"/>
        </w:tabs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</w:rPr>
        <w:tab/>
        <w:t xml:space="preserve">Stock code: </w:t>
      </w:r>
      <w:r w:rsidRPr="000F6B4A">
        <w:rPr>
          <w:rFonts w:ascii="Arial" w:eastAsia="Calibri" w:hAnsi="Arial" w:cs="Arial"/>
          <w:sz w:val="20"/>
          <w:szCs w:val="20"/>
        </w:rPr>
        <w:tab/>
      </w:r>
      <w:r w:rsidR="00DA638C">
        <w:rPr>
          <w:rFonts w:ascii="Arial" w:eastAsia="Calibri" w:hAnsi="Arial" w:cs="Arial"/>
          <w:sz w:val="20"/>
          <w:szCs w:val="20"/>
        </w:rPr>
        <w:t>VE2</w:t>
      </w:r>
    </w:p>
    <w:p w:rsidR="000F6B4A" w:rsidRPr="000F6B4A" w:rsidRDefault="000F6B4A" w:rsidP="000F6B4A">
      <w:pPr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F6B4A">
        <w:rPr>
          <w:rFonts w:ascii="Arial" w:eastAsia="Calibri" w:hAnsi="Arial" w:cs="Arial"/>
          <w:b/>
          <w:sz w:val="20"/>
          <w:szCs w:val="20"/>
        </w:rPr>
        <w:t>General Meeting of Shareholders’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71"/>
        <w:gridCol w:w="1418"/>
        <w:gridCol w:w="4648"/>
      </w:tblGrid>
      <w:tr w:rsidR="000F6B4A" w:rsidRPr="000F6B4A" w:rsidTr="00EA3BE6">
        <w:tc>
          <w:tcPr>
            <w:tcW w:w="539" w:type="dxa"/>
            <w:shd w:val="clear" w:color="auto" w:fill="auto"/>
          </w:tcPr>
          <w:p w:rsidR="000F6B4A" w:rsidRPr="000F6B4A" w:rsidRDefault="000F6B4A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971" w:type="dxa"/>
            <w:shd w:val="clear" w:color="auto" w:fill="auto"/>
          </w:tcPr>
          <w:p w:rsidR="000F6B4A" w:rsidRPr="000F6B4A" w:rsidRDefault="000F6B4A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Resolution/ Decision No.</w:t>
            </w:r>
          </w:p>
        </w:tc>
        <w:tc>
          <w:tcPr>
            <w:tcW w:w="1418" w:type="dxa"/>
            <w:shd w:val="clear" w:color="auto" w:fill="auto"/>
          </w:tcPr>
          <w:p w:rsidR="000F6B4A" w:rsidRPr="000F6B4A" w:rsidRDefault="000F6B4A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648" w:type="dxa"/>
            <w:shd w:val="clear" w:color="auto" w:fill="auto"/>
          </w:tcPr>
          <w:p w:rsidR="000F6B4A" w:rsidRPr="000F6B4A" w:rsidRDefault="000F6B4A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</w:t>
            </w:r>
          </w:p>
        </w:tc>
      </w:tr>
      <w:tr w:rsidR="000F6B4A" w:rsidRPr="000F6B4A" w:rsidTr="00EA3BE6">
        <w:tc>
          <w:tcPr>
            <w:tcW w:w="539" w:type="dxa"/>
            <w:shd w:val="clear" w:color="auto" w:fill="auto"/>
          </w:tcPr>
          <w:p w:rsidR="000F6B4A" w:rsidRPr="000F6B4A" w:rsidRDefault="00DA638C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0F6B4A" w:rsidRPr="000F6B4A" w:rsidRDefault="00DA638C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01/2020/NQ/DHDCD</w:t>
            </w:r>
          </w:p>
        </w:tc>
        <w:tc>
          <w:tcPr>
            <w:tcW w:w="1418" w:type="dxa"/>
            <w:shd w:val="clear" w:color="auto" w:fill="auto"/>
          </w:tcPr>
          <w:p w:rsidR="000F6B4A" w:rsidRPr="000F6B4A" w:rsidRDefault="00DA638C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20/06/2020</w:t>
            </w:r>
          </w:p>
        </w:tc>
        <w:tc>
          <w:tcPr>
            <w:tcW w:w="4648" w:type="dxa"/>
            <w:shd w:val="clear" w:color="auto" w:fill="auto"/>
          </w:tcPr>
          <w:p w:rsidR="000F6B4A" w:rsidRDefault="00DA638C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A3B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:rsidR="00DA638C" w:rsidRDefault="00DA638C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Report the operating report of 2019 and plan for 2020</w:t>
            </w:r>
          </w:p>
          <w:p w:rsidR="00DA638C" w:rsidRDefault="00DA638C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The FS and Auditing result of 2019</w:t>
            </w:r>
          </w:p>
          <w:p w:rsidR="00DA638C" w:rsidRDefault="00DA638C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Reports of Board of Supervisors in 2019</w:t>
            </w:r>
          </w:p>
          <w:p w:rsidR="00DA638C" w:rsidRDefault="00DA638C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Amend the Charter</w:t>
            </w:r>
          </w:p>
          <w:p w:rsidR="00DA638C" w:rsidRDefault="00DA638C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Approve submissions on:</w:t>
            </w:r>
          </w:p>
          <w:p w:rsidR="00DA638C" w:rsidRDefault="00DA638C" w:rsidP="00DA638C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+ Remuneration for Board of Directors, Board of Supervisors, </w:t>
            </w:r>
            <w:r w:rsidRPr="00DA638C">
              <w:rPr>
                <w:rFonts w:ascii="Arial" w:eastAsia="Times New Roman" w:hAnsi="Arial" w:cs="Arial"/>
                <w:bCs/>
                <w:sz w:val="20"/>
                <w:szCs w:val="20"/>
              </w:rPr>
              <w:t>the person in charge of corporate governance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information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punlisher</w:t>
            </w:r>
            <w:proofErr w:type="spellEnd"/>
          </w:p>
          <w:p w:rsidR="00DA638C" w:rsidRDefault="00DA638C" w:rsidP="00DA638C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+ Authorize Board of Directors and Board of Supervisors to select auditor for the FS 2020</w:t>
            </w:r>
          </w:p>
          <w:p w:rsidR="00DA638C" w:rsidRDefault="00DA638C" w:rsidP="00DA638C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+ Authorize Board of Directors to </w:t>
            </w:r>
            <w:r w:rsidRPr="00DA638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exploit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lands of the Company e</w:t>
            </w:r>
            <w:r w:rsidRPr="00DA638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fficiently </w:t>
            </w:r>
          </w:p>
          <w:p w:rsidR="00DA638C" w:rsidRDefault="00DA638C" w:rsidP="00EA3BE6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+ Approve the </w:t>
            </w:r>
            <w:r w:rsidRPr="00DA638C">
              <w:rPr>
                <w:rFonts w:ascii="Arial" w:eastAsia="Times New Roman" w:hAnsi="Arial" w:cs="Arial"/>
                <w:bCs/>
                <w:sz w:val="20"/>
                <w:szCs w:val="20"/>
              </w:rPr>
              <w:t>resignation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Ms.</w:t>
            </w:r>
            <w:r w:rsidR="00EA3BE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Le Thi Thu Phuong as Member of Board of Directors </w:t>
            </w:r>
          </w:p>
          <w:p w:rsidR="00EA3BE6" w:rsidRPr="000F6B4A" w:rsidRDefault="00EA3BE6" w:rsidP="00EA3BE6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+ Approve the electing result for Member of Board of Directors term 2018 - 2023</w:t>
            </w:r>
          </w:p>
        </w:tc>
      </w:tr>
    </w:tbl>
    <w:p w:rsidR="000F6B4A" w:rsidRPr="000F6B4A" w:rsidRDefault="000F6B4A" w:rsidP="000F6B4A">
      <w:pPr>
        <w:tabs>
          <w:tab w:val="num" w:pos="720"/>
        </w:tabs>
        <w:jc w:val="both"/>
        <w:rPr>
          <w:rFonts w:ascii="Arial" w:eastAsia="Calibri" w:hAnsi="Arial" w:cs="Arial"/>
          <w:b/>
          <w:sz w:val="20"/>
          <w:szCs w:val="20"/>
        </w:rPr>
      </w:pPr>
      <w:r w:rsidRPr="000F6B4A">
        <w:rPr>
          <w:rFonts w:ascii="Arial" w:eastAsia="Calibri" w:hAnsi="Arial" w:cs="Arial"/>
          <w:b/>
          <w:sz w:val="20"/>
          <w:szCs w:val="20"/>
        </w:rPr>
        <w:t xml:space="preserve">II. </w:t>
      </w:r>
      <w:r w:rsidRPr="000F6B4A">
        <w:rPr>
          <w:rFonts w:ascii="Arial" w:eastAsia="Calibri" w:hAnsi="Arial" w:cs="Arial"/>
          <w:b/>
          <w:sz w:val="20"/>
          <w:szCs w:val="20"/>
        </w:rPr>
        <w:tab/>
        <w:t>Board of Director (BOD)</w:t>
      </w:r>
    </w:p>
    <w:p w:rsidR="000F6B4A" w:rsidRPr="000F6B4A" w:rsidRDefault="000F6B4A" w:rsidP="000F6B4A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</w:rPr>
        <w:t xml:space="preserve">General Information of Board of Director (BOD)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808"/>
        <w:gridCol w:w="1243"/>
        <w:gridCol w:w="1746"/>
        <w:gridCol w:w="1306"/>
        <w:gridCol w:w="855"/>
        <w:gridCol w:w="2006"/>
      </w:tblGrid>
      <w:tr w:rsidR="000F6B4A" w:rsidRPr="000F6B4A" w:rsidTr="00AD59C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The beginning date of being (not being)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0F6B4A" w:rsidRPr="000F6B4A" w:rsidTr="00AD59C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Xuan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Chairman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AD59C5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24/04/2013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4A" w:rsidRPr="000F6B4A" w:rsidRDefault="00AD59C5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D59C5" w:rsidRPr="000F6B4A" w:rsidTr="00AD59C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Ms. Le Thi Thu Phuong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Member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Default="00AD59C5">
            <w:r w:rsidRPr="00935184">
              <w:rPr>
                <w:rFonts w:ascii="Arial" w:eastAsia="Calibri" w:hAnsi="Arial" w:cs="Arial"/>
                <w:sz w:val="20"/>
                <w:szCs w:val="20"/>
              </w:rPr>
              <w:t>24/04/2013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C5" w:rsidRPr="000F6B4A" w:rsidRDefault="00AD59C5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Default="00AD59C5">
            <w:r w:rsidRPr="00D77D10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D59C5" w:rsidRPr="000F6B4A" w:rsidTr="00AD59C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Mr. Hoang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Default="00AD59C5">
            <w:r w:rsidRPr="0091799C">
              <w:rPr>
                <w:rFonts w:ascii="Arial" w:eastAsia="Calibri" w:hAnsi="Arial" w:cs="Arial"/>
                <w:sz w:val="20"/>
                <w:szCs w:val="20"/>
              </w:rPr>
              <w:t>Member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Default="00AD59C5"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935184">
              <w:rPr>
                <w:rFonts w:ascii="Arial" w:eastAsia="Calibri" w:hAnsi="Arial" w:cs="Arial"/>
                <w:sz w:val="20"/>
                <w:szCs w:val="20"/>
              </w:rPr>
              <w:t>/04/201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C5" w:rsidRPr="000F6B4A" w:rsidRDefault="00AD59C5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Default="00AD59C5">
            <w:r w:rsidRPr="00D77D10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D59C5" w:rsidRPr="000F6B4A" w:rsidTr="00AD59C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Ms. Tran Thi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Thien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Default="00AD59C5">
            <w:r w:rsidRPr="0091799C">
              <w:rPr>
                <w:rFonts w:ascii="Arial" w:eastAsia="Calibri" w:hAnsi="Arial" w:cs="Arial"/>
                <w:sz w:val="20"/>
                <w:szCs w:val="20"/>
              </w:rPr>
              <w:t>Member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Default="00AD59C5"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935184">
              <w:rPr>
                <w:rFonts w:ascii="Arial" w:eastAsia="Calibri" w:hAnsi="Arial" w:cs="Arial"/>
                <w:sz w:val="20"/>
                <w:szCs w:val="20"/>
              </w:rPr>
              <w:t>/04/201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C5" w:rsidRPr="000F6B4A" w:rsidRDefault="00AD59C5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Default="00AD59C5">
            <w:r w:rsidRPr="00D77D10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D59C5" w:rsidRPr="000F6B4A" w:rsidTr="00AD59C5">
        <w:trPr>
          <w:trHeight w:val="3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Mr. Phan Anh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Chairman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5" w:rsidRDefault="00AD59C5">
            <w:r>
              <w:rPr>
                <w:rFonts w:ascii="Arial" w:eastAsia="Calibri" w:hAnsi="Arial" w:cs="Arial"/>
                <w:sz w:val="20"/>
                <w:szCs w:val="20"/>
              </w:rPr>
              <w:t>20/06</w:t>
            </w:r>
            <w:r w:rsidRPr="00935184">
              <w:rPr>
                <w:rFonts w:ascii="Arial" w:eastAsia="Calibri" w:hAnsi="Arial" w:cs="Arial"/>
                <w:sz w:val="20"/>
                <w:szCs w:val="20"/>
              </w:rPr>
              <w:t>/20</w:t>
            </w: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5" w:rsidRPr="000F6B4A" w:rsidRDefault="004E2143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143">
              <w:rPr>
                <w:rFonts w:ascii="Arial" w:eastAsia="Calibri" w:hAnsi="Arial" w:cs="Arial"/>
                <w:sz w:val="20"/>
                <w:szCs w:val="20"/>
              </w:rPr>
              <w:t>newly appointed</w:t>
            </w:r>
          </w:p>
        </w:tc>
      </w:tr>
      <w:tr w:rsidR="00AD59C5" w:rsidRPr="000F6B4A" w:rsidTr="00AD59C5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Mr. Le Ngoc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Vice Chairman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Default="00AD59C5">
            <w:r>
              <w:rPr>
                <w:rFonts w:ascii="Arial" w:eastAsia="Calibri" w:hAnsi="Arial" w:cs="Arial"/>
                <w:sz w:val="20"/>
                <w:szCs w:val="20"/>
              </w:rPr>
              <w:t>20/06</w:t>
            </w:r>
            <w:r w:rsidRPr="00935184">
              <w:rPr>
                <w:rFonts w:ascii="Arial" w:eastAsia="Calibri" w:hAnsi="Arial" w:cs="Arial"/>
                <w:sz w:val="20"/>
                <w:szCs w:val="20"/>
              </w:rPr>
              <w:t>/20</w:t>
            </w: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AD59C5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33%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5" w:rsidRPr="000F6B4A" w:rsidRDefault="004E2143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143">
              <w:rPr>
                <w:rFonts w:ascii="Arial" w:eastAsia="Calibri" w:hAnsi="Arial" w:cs="Arial"/>
                <w:sz w:val="20"/>
                <w:szCs w:val="20"/>
              </w:rPr>
              <w:t>newly appointed</w:t>
            </w:r>
          </w:p>
        </w:tc>
      </w:tr>
    </w:tbl>
    <w:p w:rsidR="000F6B4A" w:rsidRPr="000F6B4A" w:rsidRDefault="000F6B4A" w:rsidP="000F6B4A">
      <w:pPr>
        <w:shd w:val="clear" w:color="auto" w:fill="FFFFFF"/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  <w:lang w:val="vi-VN"/>
        </w:rPr>
        <w:t xml:space="preserve">2. The supervision by Board of Directors over Board of Managers of the </w:t>
      </w:r>
      <w:r w:rsidRPr="000F6B4A">
        <w:rPr>
          <w:rFonts w:ascii="Arial" w:eastAsia="Calibri" w:hAnsi="Arial" w:cs="Arial"/>
          <w:sz w:val="20"/>
          <w:szCs w:val="20"/>
        </w:rPr>
        <w:t>Company</w:t>
      </w:r>
    </w:p>
    <w:p w:rsidR="000F6B4A" w:rsidRPr="004E2143" w:rsidRDefault="000F6B4A" w:rsidP="000F6B4A">
      <w:pPr>
        <w:shd w:val="clear" w:color="auto" w:fill="FFFFFF"/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  <w:lang w:val="vi-VN"/>
        </w:rPr>
        <w:t xml:space="preserve">3. Activities of sub-committees of Board of Directors of the </w:t>
      </w:r>
      <w:r w:rsidRPr="000F6B4A">
        <w:rPr>
          <w:rFonts w:ascii="Arial" w:eastAsia="Calibri" w:hAnsi="Arial" w:cs="Arial"/>
          <w:sz w:val="20"/>
          <w:szCs w:val="20"/>
        </w:rPr>
        <w:t>Company</w:t>
      </w:r>
      <w:r w:rsidR="004E2143">
        <w:rPr>
          <w:rFonts w:ascii="Arial" w:eastAsia="Calibri" w:hAnsi="Arial" w:cs="Arial"/>
          <w:sz w:val="20"/>
          <w:szCs w:val="20"/>
        </w:rPr>
        <w:t xml:space="preserve">: Board of Directors hasn’t established </w:t>
      </w:r>
      <w:r w:rsidR="004E2143" w:rsidRPr="000F6B4A">
        <w:rPr>
          <w:rFonts w:ascii="Arial" w:eastAsia="Calibri" w:hAnsi="Arial" w:cs="Arial"/>
          <w:sz w:val="20"/>
          <w:szCs w:val="20"/>
          <w:lang w:val="vi-VN"/>
        </w:rPr>
        <w:t xml:space="preserve">sub-committees </w:t>
      </w:r>
      <w:r w:rsidR="004E2143">
        <w:rPr>
          <w:rFonts w:ascii="Arial" w:eastAsia="Calibri" w:hAnsi="Arial" w:cs="Arial"/>
          <w:sz w:val="20"/>
          <w:szCs w:val="20"/>
        </w:rPr>
        <w:t>yet</w:t>
      </w:r>
    </w:p>
    <w:p w:rsidR="000F6B4A" w:rsidRPr="000F6B4A" w:rsidRDefault="000F6B4A" w:rsidP="000F6B4A">
      <w:pPr>
        <w:shd w:val="clear" w:color="auto" w:fill="FFFFFF"/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  <w:lang w:val="vi-VN"/>
        </w:rPr>
        <w:t xml:space="preserve">4. Resolutions and decisions of Board of Directors of the </w:t>
      </w:r>
      <w:r w:rsidRPr="000F6B4A">
        <w:rPr>
          <w:rFonts w:ascii="Arial" w:eastAsia="Calibri" w:hAnsi="Arial" w:cs="Arial"/>
          <w:sz w:val="20"/>
          <w:szCs w:val="20"/>
        </w:rPr>
        <w:t>Company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5812"/>
      </w:tblGrid>
      <w:tr w:rsidR="000F6B4A" w:rsidRPr="000F6B4A" w:rsidTr="008231B8">
        <w:tc>
          <w:tcPr>
            <w:tcW w:w="675" w:type="dxa"/>
            <w:shd w:val="clear" w:color="auto" w:fill="auto"/>
          </w:tcPr>
          <w:p w:rsidR="000F6B4A" w:rsidRPr="000F6B4A" w:rsidRDefault="000F6B4A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94" w:type="dxa"/>
            <w:shd w:val="clear" w:color="auto" w:fill="auto"/>
          </w:tcPr>
          <w:p w:rsidR="000F6B4A" w:rsidRPr="000F6B4A" w:rsidRDefault="000F6B4A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Resolution/ Decision No.</w:t>
            </w:r>
          </w:p>
        </w:tc>
        <w:tc>
          <w:tcPr>
            <w:tcW w:w="1417" w:type="dxa"/>
            <w:shd w:val="clear" w:color="auto" w:fill="auto"/>
          </w:tcPr>
          <w:p w:rsidR="000F6B4A" w:rsidRPr="000F6B4A" w:rsidRDefault="000F6B4A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812" w:type="dxa"/>
            <w:shd w:val="clear" w:color="auto" w:fill="auto"/>
          </w:tcPr>
          <w:p w:rsidR="000F6B4A" w:rsidRPr="000F6B4A" w:rsidRDefault="000F6B4A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</w:t>
            </w:r>
          </w:p>
        </w:tc>
      </w:tr>
      <w:tr w:rsidR="00D30549" w:rsidRPr="000F6B4A" w:rsidTr="00D30549">
        <w:trPr>
          <w:trHeight w:val="54"/>
        </w:trPr>
        <w:tc>
          <w:tcPr>
            <w:tcW w:w="675" w:type="dxa"/>
            <w:shd w:val="clear" w:color="auto" w:fill="auto"/>
          </w:tcPr>
          <w:p w:rsidR="00D30549" w:rsidRPr="000F6B4A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30549" w:rsidRPr="000F6B4A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01/2020/NQ/HDQT</w:t>
            </w:r>
          </w:p>
        </w:tc>
        <w:tc>
          <w:tcPr>
            <w:tcW w:w="1417" w:type="dxa"/>
            <w:shd w:val="clear" w:color="auto" w:fill="auto"/>
          </w:tcPr>
          <w:p w:rsidR="00D30549" w:rsidRPr="000F6B4A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05/02/2020</w:t>
            </w:r>
          </w:p>
        </w:tc>
        <w:tc>
          <w:tcPr>
            <w:tcW w:w="5812" w:type="dxa"/>
            <w:shd w:val="clear" w:color="auto" w:fill="auto"/>
          </w:tcPr>
          <w:p w:rsidR="00D30549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Review activities in 2019</w:t>
            </w:r>
          </w:p>
          <w:p w:rsidR="00D30549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Perform the operating plan  for 2020</w:t>
            </w:r>
          </w:p>
          <w:p w:rsidR="00D30549" w:rsidRDefault="00D30549" w:rsidP="00D30549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Invest and exploit</w:t>
            </w:r>
            <w:r w:rsidRPr="00D3054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the land of 7,128m2 (Old Block brick factory)</w:t>
            </w:r>
          </w:p>
          <w:p w:rsidR="00D30549" w:rsidRPr="000F6B4A" w:rsidRDefault="00D30549" w:rsidP="00D30549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C</w:t>
            </w:r>
            <w:r w:rsidRPr="00D30549">
              <w:rPr>
                <w:rFonts w:ascii="Arial" w:eastAsia="Times New Roman" w:hAnsi="Arial" w:cs="Arial"/>
                <w:bCs/>
                <w:sz w:val="20"/>
                <w:szCs w:val="20"/>
              </w:rPr>
              <w:t>ommand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Executive Board to settle constructors</w:t>
            </w:r>
          </w:p>
        </w:tc>
      </w:tr>
      <w:tr w:rsidR="00D30549" w:rsidRPr="000F6B4A" w:rsidTr="00D30549">
        <w:trPr>
          <w:trHeight w:val="47"/>
        </w:trPr>
        <w:tc>
          <w:tcPr>
            <w:tcW w:w="675" w:type="dxa"/>
            <w:shd w:val="clear" w:color="auto" w:fill="auto"/>
          </w:tcPr>
          <w:p w:rsidR="00D30549" w:rsidRPr="000F6B4A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30549" w:rsidRPr="000F6B4A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02/2020/NQ/HDQT</w:t>
            </w:r>
          </w:p>
        </w:tc>
        <w:tc>
          <w:tcPr>
            <w:tcW w:w="1417" w:type="dxa"/>
            <w:shd w:val="clear" w:color="auto" w:fill="auto"/>
          </w:tcPr>
          <w:p w:rsidR="00D30549" w:rsidRPr="000F6B4A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03/04/2020</w:t>
            </w:r>
          </w:p>
        </w:tc>
        <w:tc>
          <w:tcPr>
            <w:tcW w:w="5812" w:type="dxa"/>
            <w:shd w:val="clear" w:color="auto" w:fill="auto"/>
          </w:tcPr>
          <w:p w:rsidR="00D30549" w:rsidRDefault="00D30549" w:rsidP="00D30549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Approve reports, submissions and targets,</w:t>
            </w:r>
            <w:r w:rsidR="00966D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etc… to present at the Annual General Meeting of Shareholders 2019</w:t>
            </w:r>
          </w:p>
          <w:p w:rsidR="00D30549" w:rsidRPr="000F6B4A" w:rsidRDefault="00D30549" w:rsidP="00D30549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 The Annual General Meeting of Shareholders 2020 shall be held on 20/06/2020</w:t>
            </w:r>
          </w:p>
        </w:tc>
      </w:tr>
      <w:tr w:rsidR="00D30549" w:rsidRPr="000F6B4A" w:rsidTr="00D30549">
        <w:trPr>
          <w:trHeight w:val="47"/>
        </w:trPr>
        <w:tc>
          <w:tcPr>
            <w:tcW w:w="675" w:type="dxa"/>
            <w:shd w:val="clear" w:color="auto" w:fill="auto"/>
          </w:tcPr>
          <w:p w:rsidR="00D30549" w:rsidRPr="000F6B4A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30549" w:rsidRPr="000F6B4A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03/2020/NQ/HDQT</w:t>
            </w:r>
          </w:p>
        </w:tc>
        <w:tc>
          <w:tcPr>
            <w:tcW w:w="1417" w:type="dxa"/>
            <w:shd w:val="clear" w:color="auto" w:fill="auto"/>
          </w:tcPr>
          <w:p w:rsidR="00D30549" w:rsidRPr="000F6B4A" w:rsidRDefault="00D30549" w:rsidP="000F6B4A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20/06/2020</w:t>
            </w:r>
          </w:p>
        </w:tc>
        <w:tc>
          <w:tcPr>
            <w:tcW w:w="5812" w:type="dxa"/>
            <w:shd w:val="clear" w:color="auto" w:fill="auto"/>
          </w:tcPr>
          <w:p w:rsidR="00D30549" w:rsidRDefault="00D30549" w:rsidP="00D51935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  <w:r w:rsidR="00D51935">
              <w:rPr>
                <w:rFonts w:ascii="Arial" w:eastAsia="Times New Roman" w:hAnsi="Arial" w:cs="Arial"/>
                <w:bCs/>
                <w:sz w:val="20"/>
                <w:szCs w:val="20"/>
              </w:rPr>
              <w:t>Elect Chairman and Vice Chairman. Assign missions to members</w:t>
            </w:r>
          </w:p>
          <w:p w:rsidR="00D51935" w:rsidRDefault="00D51935" w:rsidP="00D51935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  <w:r w:rsidRPr="00D519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Set out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particular works to achieve approved targets as follows:</w:t>
            </w:r>
          </w:p>
          <w:p w:rsidR="00D51935" w:rsidRDefault="00D51935" w:rsidP="00D51935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+ R</w:t>
            </w:r>
            <w:r w:rsidRPr="00D51935">
              <w:rPr>
                <w:rFonts w:ascii="Arial" w:eastAsia="Times New Roman" w:hAnsi="Arial" w:cs="Arial"/>
                <w:bCs/>
                <w:sz w:val="20"/>
                <w:szCs w:val="20"/>
              </w:rPr>
              <w:t>ebuild the governance regulations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system</w:t>
            </w:r>
          </w:p>
          <w:p w:rsidR="00D51935" w:rsidRDefault="00D51935" w:rsidP="00D51935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+ Approve </w:t>
            </w:r>
            <w:r w:rsidR="00E52B94">
              <w:rPr>
                <w:rFonts w:ascii="Arial" w:eastAsia="Times New Roman" w:hAnsi="Arial" w:cs="Arial"/>
                <w:bCs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D519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CF2B0A">
              <w:rPr>
                <w:rFonts w:ascii="Arial" w:eastAsia="Times New Roman" w:hAnsi="Arial" w:cs="Arial"/>
                <w:bCs/>
                <w:sz w:val="20"/>
                <w:szCs w:val="20"/>
              </w:rPr>
              <w:t>land</w:t>
            </w:r>
            <w:r w:rsidRPr="00D519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cover as collateral to raise the capital limit at the bank</w:t>
            </w:r>
          </w:p>
          <w:p w:rsidR="00E52B94" w:rsidRDefault="00E52B94" w:rsidP="00D51935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+ Look </w:t>
            </w:r>
            <w:r w:rsidRPr="00E52B94">
              <w:rPr>
                <w:rFonts w:ascii="Arial" w:eastAsia="Times New Roman" w:hAnsi="Arial" w:cs="Arial"/>
                <w:bCs/>
                <w:sz w:val="20"/>
                <w:szCs w:val="20"/>
              </w:rPr>
              <w:t>for jobs from sources other than electricity</w:t>
            </w:r>
          </w:p>
          <w:p w:rsidR="00D51935" w:rsidRDefault="00E52B94" w:rsidP="00D51935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+ </w:t>
            </w:r>
            <w:r w:rsidRPr="00E52B94">
              <w:rPr>
                <w:rFonts w:ascii="Arial" w:eastAsia="Times New Roman" w:hAnsi="Arial" w:cs="Arial"/>
                <w:bCs/>
                <w:sz w:val="20"/>
                <w:szCs w:val="20"/>
              </w:rPr>
              <w:t>Remodel offices</w:t>
            </w:r>
          </w:p>
          <w:p w:rsidR="00E52B94" w:rsidRPr="000F6B4A" w:rsidRDefault="00E52B94" w:rsidP="00D51935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+ A</w:t>
            </w:r>
            <w:r w:rsidRPr="00E52B94">
              <w:rPr>
                <w:rFonts w:ascii="Arial" w:eastAsia="Times New Roman" w:hAnsi="Arial" w:cs="Arial"/>
                <w:bCs/>
                <w:sz w:val="20"/>
                <w:szCs w:val="20"/>
              </w:rPr>
              <w:t>ccelerate project implementation</w:t>
            </w:r>
          </w:p>
        </w:tc>
      </w:tr>
    </w:tbl>
    <w:p w:rsidR="000F6B4A" w:rsidRPr="000F6B4A" w:rsidRDefault="000F6B4A" w:rsidP="000F6B4A">
      <w:pPr>
        <w:tabs>
          <w:tab w:val="num" w:pos="720"/>
        </w:tabs>
        <w:jc w:val="both"/>
        <w:rPr>
          <w:rFonts w:ascii="Arial" w:eastAsia="Calibri" w:hAnsi="Arial" w:cs="Arial"/>
          <w:b/>
          <w:sz w:val="20"/>
          <w:szCs w:val="20"/>
        </w:rPr>
      </w:pPr>
    </w:p>
    <w:p w:rsidR="000F6B4A" w:rsidRPr="000F6B4A" w:rsidRDefault="000F6B4A" w:rsidP="000F6B4A">
      <w:pPr>
        <w:tabs>
          <w:tab w:val="num" w:pos="720"/>
        </w:tabs>
        <w:jc w:val="both"/>
        <w:rPr>
          <w:rFonts w:ascii="Arial" w:eastAsia="Calibri" w:hAnsi="Arial" w:cs="Arial"/>
          <w:b/>
          <w:sz w:val="20"/>
          <w:szCs w:val="20"/>
        </w:rPr>
      </w:pPr>
      <w:r w:rsidRPr="000F6B4A">
        <w:rPr>
          <w:rFonts w:ascii="Arial" w:eastAsia="Calibri" w:hAnsi="Arial" w:cs="Arial"/>
          <w:b/>
          <w:sz w:val="20"/>
          <w:szCs w:val="20"/>
        </w:rPr>
        <w:t>III.</w:t>
      </w:r>
      <w:r w:rsidRPr="000F6B4A">
        <w:rPr>
          <w:rFonts w:ascii="Arial" w:eastAsia="Calibri" w:hAnsi="Arial" w:cs="Arial"/>
          <w:b/>
          <w:sz w:val="20"/>
          <w:szCs w:val="20"/>
        </w:rPr>
        <w:tab/>
        <w:t xml:space="preserve">Board of Supervisors (BOS) </w:t>
      </w:r>
    </w:p>
    <w:p w:rsidR="000F6B4A" w:rsidRPr="000F6B4A" w:rsidRDefault="000F6B4A" w:rsidP="000F6B4A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sz w:val="20"/>
          <w:szCs w:val="20"/>
        </w:rPr>
        <w:t xml:space="preserve">General Information of Supervisory Board (BOS)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011"/>
        <w:gridCol w:w="1661"/>
        <w:gridCol w:w="1393"/>
        <w:gridCol w:w="1392"/>
        <w:gridCol w:w="1252"/>
        <w:gridCol w:w="1346"/>
      </w:tblGrid>
      <w:tr w:rsidR="000F6B4A" w:rsidRPr="000F6B4A" w:rsidTr="008231B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Members of BOS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Tittle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The beginning of date of being BOS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0F6B4A" w:rsidRPr="000F6B4A" w:rsidTr="008231B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Huy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Hoai</w:t>
            </w:r>
            <w:bookmarkStart w:id="0" w:name="_GoBack"/>
            <w:bookmarkEnd w:id="0"/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E52B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Head of Board of Supervisors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24/04/2013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0F6B4A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6B4A" w:rsidRPr="000F6B4A" w:rsidTr="008231B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Mr. Hoang Thanh Son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18/04/2018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A" w:rsidRPr="000F6B4A" w:rsidRDefault="000F6B4A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6B4A" w:rsidRPr="000F6B4A" w:rsidTr="008231B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A" w:rsidRPr="000F6B4A" w:rsidRDefault="000F6B4A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6B4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Ms. Le Thi Hai Yen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Member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23/04/2016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A" w:rsidRPr="000F6B4A" w:rsidRDefault="00E52B94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A" w:rsidRPr="000F6B4A" w:rsidRDefault="000F6B4A" w:rsidP="000F6B4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F6B4A" w:rsidRPr="000F6B4A" w:rsidRDefault="000F6B4A" w:rsidP="000F6B4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6B4A">
        <w:rPr>
          <w:rFonts w:ascii="Arial" w:eastAsia="Times New Roman" w:hAnsi="Arial" w:cs="Arial"/>
          <w:color w:val="000000"/>
          <w:sz w:val="20"/>
          <w:szCs w:val="20"/>
        </w:rPr>
        <w:t xml:space="preserve">2. Surveillance activities of the Supervisory Board toward the Board of Directors, Board of General Managers and shareholders of the Company </w:t>
      </w:r>
    </w:p>
    <w:p w:rsidR="000F6B4A" w:rsidRPr="000F6B4A" w:rsidRDefault="000F6B4A" w:rsidP="000F6B4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6B4A">
        <w:rPr>
          <w:rFonts w:ascii="Arial" w:eastAsia="Times New Roman" w:hAnsi="Arial" w:cs="Arial"/>
          <w:color w:val="000000"/>
          <w:sz w:val="20"/>
          <w:szCs w:val="20"/>
        </w:rPr>
        <w:t xml:space="preserve">3. The coordination among the Supervisory Board with the Board of Directors, Board of Managers and other managers of the Company </w:t>
      </w:r>
    </w:p>
    <w:p w:rsidR="000F6B4A" w:rsidRPr="000F6B4A" w:rsidRDefault="000F6B4A" w:rsidP="000F6B4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6B4A">
        <w:rPr>
          <w:rFonts w:ascii="Arial" w:eastAsia="Times New Roman" w:hAnsi="Arial" w:cs="Arial"/>
          <w:color w:val="000000"/>
          <w:sz w:val="20"/>
          <w:szCs w:val="20"/>
        </w:rPr>
        <w:t>4. Other activities of Supervisor</w:t>
      </w:r>
      <w:r w:rsidR="00E52B94">
        <w:rPr>
          <w:rFonts w:ascii="Arial" w:eastAsia="Times New Roman" w:hAnsi="Arial" w:cs="Arial"/>
          <w:color w:val="000000"/>
          <w:sz w:val="20"/>
          <w:szCs w:val="20"/>
        </w:rPr>
        <w:t>y Board of the Company (if any): none</w:t>
      </w:r>
    </w:p>
    <w:p w:rsidR="000F6B4A" w:rsidRPr="000F6B4A" w:rsidRDefault="000F6B4A" w:rsidP="000F6B4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F6B4A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Training on corporate governance</w:t>
      </w:r>
      <w:r w:rsidR="00E52B94">
        <w:rPr>
          <w:rFonts w:ascii="Arial" w:eastAsia="Times New Roman" w:hAnsi="Arial" w:cs="Arial"/>
          <w:b/>
          <w:bCs/>
          <w:color w:val="000000"/>
          <w:sz w:val="20"/>
          <w:szCs w:val="20"/>
        </w:rPr>
        <w:t>: none</w:t>
      </w:r>
    </w:p>
    <w:p w:rsidR="000F6B4A" w:rsidRPr="000F6B4A" w:rsidRDefault="000F6B4A" w:rsidP="000F6B4A">
      <w:pPr>
        <w:jc w:val="both"/>
        <w:rPr>
          <w:rFonts w:ascii="Arial" w:eastAsia="Calibri" w:hAnsi="Arial" w:cs="Arial"/>
          <w:sz w:val="20"/>
          <w:szCs w:val="20"/>
        </w:rPr>
      </w:pPr>
      <w:r w:rsidRPr="000F6B4A">
        <w:rPr>
          <w:rFonts w:ascii="Arial" w:eastAsia="Calibri" w:hAnsi="Arial" w:cs="Arial"/>
          <w:b/>
          <w:sz w:val="20"/>
          <w:szCs w:val="20"/>
        </w:rPr>
        <w:t xml:space="preserve">V. List of connected persons/ institutions: </w:t>
      </w:r>
      <w:r w:rsidRPr="000F6B4A">
        <w:rPr>
          <w:rFonts w:ascii="Arial" w:eastAsia="Calibri" w:hAnsi="Arial" w:cs="Arial"/>
          <w:sz w:val="20"/>
          <w:szCs w:val="20"/>
        </w:rPr>
        <w:t xml:space="preserve">Listed under the provisions of Clause 34, Article 6 of the Law on Securities and transactions of connect persons of the Company to Company </w:t>
      </w:r>
    </w:p>
    <w:p w:rsidR="000F6B4A" w:rsidRPr="000F6B4A" w:rsidRDefault="000F6B4A" w:rsidP="000F6B4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0F6B4A">
        <w:rPr>
          <w:rFonts w:ascii="Arial" w:eastAsia="Times New Roman" w:hAnsi="Arial" w:cs="Arial"/>
          <w:iCs/>
          <w:color w:val="000000"/>
          <w:sz w:val="20"/>
          <w:szCs w:val="20"/>
        </w:rPr>
        <w:t>1. List of connected perso</w:t>
      </w:r>
      <w:r w:rsidR="00E52B94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ns/ institutions of the Company: </w:t>
      </w:r>
      <w:r w:rsidR="00E52B94" w:rsidRPr="00E52B94">
        <w:rPr>
          <w:rFonts w:ascii="Arial" w:eastAsia="Times New Roman" w:hAnsi="Arial" w:cs="Arial"/>
          <w:b/>
          <w:iCs/>
          <w:color w:val="000000"/>
          <w:sz w:val="20"/>
          <w:szCs w:val="20"/>
        </w:rPr>
        <w:t>attached appendix</w:t>
      </w:r>
      <w:r w:rsidR="00E52B94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</w:p>
    <w:p w:rsidR="000F6B4A" w:rsidRPr="000F6B4A" w:rsidRDefault="000F6B4A" w:rsidP="000F6B4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0F6B4A">
        <w:rPr>
          <w:rFonts w:ascii="Arial" w:eastAsia="Times New Roman" w:hAnsi="Arial" w:cs="Arial"/>
          <w:iCs/>
          <w:color w:val="000000"/>
          <w:sz w:val="20"/>
          <w:szCs w:val="20"/>
        </w:rPr>
        <w:t>2. Transactions between the Company and its PDMRs, transactions between the Company and its major shareholders, PDMRs and connected persons of the PDMRs</w:t>
      </w:r>
      <w:r w:rsidR="00E52B94">
        <w:rPr>
          <w:rFonts w:ascii="Arial" w:eastAsia="Times New Roman" w:hAnsi="Arial" w:cs="Arial"/>
          <w:iCs/>
          <w:color w:val="000000"/>
          <w:sz w:val="20"/>
          <w:szCs w:val="20"/>
        </w:rPr>
        <w:t>: none</w:t>
      </w:r>
    </w:p>
    <w:p w:rsidR="000F6B4A" w:rsidRPr="000F6B4A" w:rsidRDefault="000F6B4A" w:rsidP="000F6B4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0F6B4A">
        <w:rPr>
          <w:rFonts w:ascii="Arial" w:eastAsia="Times New Roman" w:hAnsi="Arial" w:cs="Arial"/>
          <w:iCs/>
          <w:color w:val="000000"/>
          <w:sz w:val="20"/>
          <w:szCs w:val="20"/>
        </w:rPr>
        <w:t>3. Transactions between the Company and its PDMRs, transactions between connected persons of the PDMRs and subsidiaries of the Company, the companies that the Company controls</w:t>
      </w:r>
      <w:r w:rsidR="00E52B94">
        <w:rPr>
          <w:rFonts w:ascii="Arial" w:eastAsia="Times New Roman" w:hAnsi="Arial" w:cs="Arial"/>
          <w:iCs/>
          <w:color w:val="000000"/>
          <w:sz w:val="20"/>
          <w:szCs w:val="20"/>
        </w:rPr>
        <w:t>: none</w:t>
      </w:r>
    </w:p>
    <w:p w:rsidR="000F6B4A" w:rsidRPr="000F6B4A" w:rsidRDefault="000F6B4A" w:rsidP="000F6B4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0F6B4A">
        <w:rPr>
          <w:rFonts w:ascii="Arial" w:eastAsia="Times New Roman" w:hAnsi="Arial" w:cs="Arial"/>
          <w:iCs/>
          <w:color w:val="000000"/>
          <w:sz w:val="20"/>
          <w:szCs w:val="20"/>
        </w:rPr>
        <w:t>4. Other transactions between</w:t>
      </w:r>
      <w:r w:rsidR="00E52B94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the Company and other entities: none</w:t>
      </w:r>
    </w:p>
    <w:p w:rsidR="000F6B4A" w:rsidRPr="000F6B4A" w:rsidRDefault="000F6B4A" w:rsidP="000F6B4A">
      <w:pPr>
        <w:spacing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F6B4A">
        <w:rPr>
          <w:rFonts w:ascii="Arial" w:eastAsia="Calibri" w:hAnsi="Arial" w:cs="Arial"/>
          <w:b/>
          <w:sz w:val="20"/>
          <w:szCs w:val="20"/>
        </w:rPr>
        <w:t>VI. Transactions of PDMRs and connected persons/ institutions of PDMRs</w:t>
      </w:r>
    </w:p>
    <w:p w:rsidR="000F6B4A" w:rsidRDefault="000F6B4A" w:rsidP="000F6B4A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F6B4A">
        <w:rPr>
          <w:rFonts w:ascii="Arial" w:eastAsia="Calibri" w:hAnsi="Arial" w:cs="Arial"/>
          <w:b/>
          <w:bCs/>
          <w:sz w:val="20"/>
          <w:szCs w:val="20"/>
        </w:rPr>
        <w:t>List of PDMRs and their connected persons/ institution</w:t>
      </w:r>
      <w:r w:rsidR="00A724B0">
        <w:rPr>
          <w:rFonts w:ascii="Arial" w:eastAsia="Calibri" w:hAnsi="Arial" w:cs="Arial"/>
          <w:b/>
          <w:bCs/>
          <w:sz w:val="20"/>
          <w:szCs w:val="20"/>
        </w:rPr>
        <w:t>s: attached a</w:t>
      </w:r>
      <w:r w:rsidR="00E52B94">
        <w:rPr>
          <w:rFonts w:ascii="Arial" w:eastAsia="Calibri" w:hAnsi="Arial" w:cs="Arial"/>
          <w:b/>
          <w:bCs/>
          <w:sz w:val="20"/>
          <w:szCs w:val="20"/>
        </w:rPr>
        <w:t xml:space="preserve">ppendix </w:t>
      </w:r>
    </w:p>
    <w:p w:rsidR="000F6B4A" w:rsidRPr="00E52B94" w:rsidRDefault="00E52B94" w:rsidP="000F6B4A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Times New Roman" w:hAnsi="Arial" w:cs="Arial"/>
          <w:color w:val="292929"/>
          <w:sz w:val="20"/>
          <w:szCs w:val="20"/>
        </w:rPr>
      </w:pPr>
      <w:r w:rsidRPr="00E52B94">
        <w:rPr>
          <w:rFonts w:ascii="Arial" w:eastAsia="Calibri" w:hAnsi="Arial" w:cs="Arial"/>
          <w:b/>
          <w:bCs/>
          <w:sz w:val="20"/>
          <w:szCs w:val="20"/>
        </w:rPr>
        <w:t>Transactions of PDMRs and Connected persons/ institutions for toward share of Listing Company: none</w:t>
      </w:r>
    </w:p>
    <w:p w:rsidR="00E52B94" w:rsidRDefault="00E52B94" w:rsidP="00E52B94">
      <w:pPr>
        <w:spacing w:after="16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VII. Other issues: none</w:t>
      </w:r>
    </w:p>
    <w:p w:rsidR="00E52B94" w:rsidRDefault="00E52B94" w:rsidP="00E52B94">
      <w:pPr>
        <w:spacing w:after="16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52B94" w:rsidRDefault="00E52B94" w:rsidP="00E52B94">
      <w:pPr>
        <w:spacing w:after="16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List of PDMRs and Connected persons/ institutions of PDMRs: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2512"/>
        <w:gridCol w:w="1594"/>
        <w:gridCol w:w="1595"/>
        <w:gridCol w:w="1606"/>
        <w:gridCol w:w="1595"/>
      </w:tblGrid>
      <w:tr w:rsidR="00E52B94" w:rsidTr="00B85216">
        <w:tc>
          <w:tcPr>
            <w:tcW w:w="674" w:type="dxa"/>
          </w:tcPr>
          <w:p w:rsidR="00E52B94" w:rsidRPr="00B85216" w:rsidRDefault="00E52B94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B85216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No.</w:t>
            </w:r>
          </w:p>
        </w:tc>
        <w:tc>
          <w:tcPr>
            <w:tcW w:w="2512" w:type="dxa"/>
          </w:tcPr>
          <w:p w:rsidR="00E52B94" w:rsidRPr="00B85216" w:rsidRDefault="00E52B94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B85216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Name of Shareholders</w:t>
            </w:r>
          </w:p>
        </w:tc>
        <w:tc>
          <w:tcPr>
            <w:tcW w:w="1594" w:type="dxa"/>
          </w:tcPr>
          <w:p w:rsidR="00E52B94" w:rsidRPr="00B85216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B85216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Title</w:t>
            </w:r>
          </w:p>
        </w:tc>
        <w:tc>
          <w:tcPr>
            <w:tcW w:w="1595" w:type="dxa"/>
          </w:tcPr>
          <w:p w:rsidR="00E52B94" w:rsidRPr="00B85216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B85216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The Date of appointment</w:t>
            </w:r>
          </w:p>
        </w:tc>
        <w:tc>
          <w:tcPr>
            <w:tcW w:w="1606" w:type="dxa"/>
          </w:tcPr>
          <w:p w:rsidR="00E52B94" w:rsidRPr="00B85216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B85216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Shareholdings</w:t>
            </w:r>
          </w:p>
        </w:tc>
        <w:tc>
          <w:tcPr>
            <w:tcW w:w="1595" w:type="dxa"/>
          </w:tcPr>
          <w:p w:rsidR="00E52B94" w:rsidRPr="00B85216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B85216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Nationality</w:t>
            </w:r>
          </w:p>
        </w:tc>
      </w:tr>
      <w:tr w:rsidR="00E52B94" w:rsidTr="00B85216">
        <w:tc>
          <w:tcPr>
            <w:tcW w:w="674" w:type="dxa"/>
          </w:tcPr>
          <w:p w:rsidR="00E52B94" w:rsidRPr="00CF2B0A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CF2B0A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I</w:t>
            </w:r>
          </w:p>
        </w:tc>
        <w:tc>
          <w:tcPr>
            <w:tcW w:w="2512" w:type="dxa"/>
          </w:tcPr>
          <w:p w:rsidR="00E52B94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Phan </w:t>
            </w:r>
            <w:r w:rsidR="00CF2B0A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Anh </w:t>
            </w:r>
            <w:proofErr w:type="spellStart"/>
            <w:r w:rsidR="00CF2B0A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594" w:type="dxa"/>
          </w:tcPr>
          <w:p w:rsidR="00E52B94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Chairman </w:t>
            </w:r>
          </w:p>
        </w:tc>
        <w:tc>
          <w:tcPr>
            <w:tcW w:w="1595" w:type="dxa"/>
          </w:tcPr>
          <w:p w:rsidR="00E52B94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20/06/2020</w:t>
            </w:r>
          </w:p>
        </w:tc>
        <w:tc>
          <w:tcPr>
            <w:tcW w:w="1606" w:type="dxa"/>
          </w:tcPr>
          <w:p w:rsidR="00E52B94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679,075</w:t>
            </w:r>
          </w:p>
        </w:tc>
        <w:tc>
          <w:tcPr>
            <w:tcW w:w="1595" w:type="dxa"/>
          </w:tcPr>
          <w:p w:rsidR="00E52B94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Vietnamese</w:t>
            </w:r>
          </w:p>
        </w:tc>
      </w:tr>
      <w:tr w:rsidR="00B85216" w:rsidTr="00B85216">
        <w:tc>
          <w:tcPr>
            <w:tcW w:w="674" w:type="dxa"/>
          </w:tcPr>
          <w:p w:rsidR="00B85216" w:rsidRPr="00CF2B0A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CF2B0A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II</w:t>
            </w:r>
          </w:p>
        </w:tc>
        <w:tc>
          <w:tcPr>
            <w:tcW w:w="2512" w:type="dxa"/>
          </w:tcPr>
          <w:p w:rsidR="00B85216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Le </w:t>
            </w:r>
            <w:r w:rsidR="00CF2B0A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Ngoc </w:t>
            </w:r>
            <w:proofErr w:type="spellStart"/>
            <w:r w:rsidR="00CF2B0A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1594" w:type="dxa"/>
          </w:tcPr>
          <w:p w:rsidR="00B85216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Vice Chairman </w:t>
            </w:r>
          </w:p>
        </w:tc>
        <w:tc>
          <w:tcPr>
            <w:tcW w:w="1595" w:type="dxa"/>
          </w:tcPr>
          <w:p w:rsidR="00B85216" w:rsidRDefault="00B85216">
            <w:r w:rsidRPr="00C1185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20/06/2020</w:t>
            </w:r>
          </w:p>
        </w:tc>
        <w:tc>
          <w:tcPr>
            <w:tcW w:w="1606" w:type="dxa"/>
          </w:tcPr>
          <w:p w:rsidR="00B85216" w:rsidRDefault="00B85216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B85216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‘</w:t>
            </w:r>
          </w:p>
        </w:tc>
      </w:tr>
      <w:tr w:rsidR="00CF2B0A" w:rsidTr="00CF2B0A">
        <w:trPr>
          <w:trHeight w:val="85"/>
        </w:trPr>
        <w:tc>
          <w:tcPr>
            <w:tcW w:w="674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7</w:t>
            </w:r>
          </w:p>
        </w:tc>
        <w:tc>
          <w:tcPr>
            <w:tcW w:w="2512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Le Thi Thuy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594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CF2B0A" w:rsidRDefault="00CF2B0A"/>
        </w:tc>
        <w:tc>
          <w:tcPr>
            <w:tcW w:w="1606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33,821</w:t>
            </w:r>
          </w:p>
        </w:tc>
        <w:tc>
          <w:tcPr>
            <w:tcW w:w="1595" w:type="dxa"/>
          </w:tcPr>
          <w:p w:rsidR="00CF2B0A" w:rsidRDefault="00CF2B0A">
            <w:r w:rsidRPr="009F20B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‘</w:t>
            </w:r>
          </w:p>
        </w:tc>
      </w:tr>
      <w:tr w:rsidR="00CF2B0A" w:rsidTr="00B85216">
        <w:tc>
          <w:tcPr>
            <w:tcW w:w="674" w:type="dxa"/>
          </w:tcPr>
          <w:p w:rsidR="00CF2B0A" w:rsidRP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CF2B0A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III</w:t>
            </w:r>
          </w:p>
        </w:tc>
        <w:tc>
          <w:tcPr>
            <w:tcW w:w="2512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Manh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 Xuan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594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CF2B0A" w:rsidRDefault="00CF2B0A"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24/04</w:t>
            </w:r>
            <w:r w:rsidRPr="00C1185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/20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11,600</w:t>
            </w:r>
          </w:p>
        </w:tc>
        <w:tc>
          <w:tcPr>
            <w:tcW w:w="1595" w:type="dxa"/>
          </w:tcPr>
          <w:p w:rsidR="00CF2B0A" w:rsidRDefault="00CF2B0A">
            <w:r w:rsidRPr="009F20B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‘</w:t>
            </w:r>
          </w:p>
        </w:tc>
      </w:tr>
      <w:tr w:rsidR="00CF2B0A" w:rsidTr="00B85216">
        <w:tc>
          <w:tcPr>
            <w:tcW w:w="674" w:type="dxa"/>
          </w:tcPr>
          <w:p w:rsidR="00CF2B0A" w:rsidRP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CF2B0A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IV</w:t>
            </w:r>
          </w:p>
        </w:tc>
        <w:tc>
          <w:tcPr>
            <w:tcW w:w="2512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Hoang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Dinh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594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CF2B0A" w:rsidRDefault="00CF2B0A"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23/09</w:t>
            </w:r>
            <w:r w:rsidRPr="00C1185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/20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CF2B0A" w:rsidRDefault="00CF2B0A">
            <w:r w:rsidRPr="009F20B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‘</w:t>
            </w:r>
          </w:p>
        </w:tc>
      </w:tr>
      <w:tr w:rsidR="00CF2B0A" w:rsidTr="00B85216">
        <w:tc>
          <w:tcPr>
            <w:tcW w:w="674" w:type="dxa"/>
          </w:tcPr>
          <w:p w:rsidR="00CF2B0A" w:rsidRP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CF2B0A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V</w:t>
            </w:r>
          </w:p>
        </w:tc>
        <w:tc>
          <w:tcPr>
            <w:tcW w:w="2512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Tran Thi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Thien</w:t>
            </w:r>
            <w:proofErr w:type="spellEnd"/>
          </w:p>
        </w:tc>
        <w:tc>
          <w:tcPr>
            <w:tcW w:w="1594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18/04/2018</w:t>
            </w:r>
          </w:p>
        </w:tc>
        <w:tc>
          <w:tcPr>
            <w:tcW w:w="1606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107,700</w:t>
            </w:r>
          </w:p>
        </w:tc>
        <w:tc>
          <w:tcPr>
            <w:tcW w:w="1595" w:type="dxa"/>
          </w:tcPr>
          <w:p w:rsidR="00CF2B0A" w:rsidRDefault="00CF2B0A">
            <w:r w:rsidRPr="009F20B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‘</w:t>
            </w:r>
          </w:p>
        </w:tc>
      </w:tr>
      <w:tr w:rsidR="00CF2B0A" w:rsidTr="00B85216">
        <w:tc>
          <w:tcPr>
            <w:tcW w:w="674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Vo Thi Thu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594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606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107,500</w:t>
            </w:r>
          </w:p>
        </w:tc>
        <w:tc>
          <w:tcPr>
            <w:tcW w:w="1595" w:type="dxa"/>
          </w:tcPr>
          <w:p w:rsidR="00CF2B0A" w:rsidRDefault="00CF2B0A">
            <w:r w:rsidRPr="009F20B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‘</w:t>
            </w:r>
          </w:p>
        </w:tc>
      </w:tr>
      <w:tr w:rsidR="00CF2B0A" w:rsidTr="00B85216">
        <w:tc>
          <w:tcPr>
            <w:tcW w:w="674" w:type="dxa"/>
          </w:tcPr>
          <w:p w:rsidR="00CF2B0A" w:rsidRP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CF2B0A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Vi</w:t>
            </w:r>
          </w:p>
        </w:tc>
        <w:tc>
          <w:tcPr>
            <w:tcW w:w="2512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Huy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Hoai</w:t>
            </w:r>
            <w:proofErr w:type="spellEnd"/>
          </w:p>
        </w:tc>
        <w:tc>
          <w:tcPr>
            <w:tcW w:w="1594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24./04/2013</w:t>
            </w:r>
          </w:p>
        </w:tc>
        <w:tc>
          <w:tcPr>
            <w:tcW w:w="1606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10,208</w:t>
            </w:r>
          </w:p>
        </w:tc>
        <w:tc>
          <w:tcPr>
            <w:tcW w:w="1595" w:type="dxa"/>
          </w:tcPr>
          <w:p w:rsidR="00CF2B0A" w:rsidRDefault="00CF2B0A">
            <w:r w:rsidRPr="009F20B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‘</w:t>
            </w:r>
          </w:p>
        </w:tc>
      </w:tr>
      <w:tr w:rsidR="00CF2B0A" w:rsidTr="00B85216">
        <w:tc>
          <w:tcPr>
            <w:tcW w:w="674" w:type="dxa"/>
          </w:tcPr>
          <w:p w:rsidR="00CF2B0A" w:rsidRP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CF2B0A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VII</w:t>
            </w:r>
          </w:p>
        </w:tc>
        <w:tc>
          <w:tcPr>
            <w:tcW w:w="2512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Le Thi Hai Yen</w:t>
            </w:r>
          </w:p>
        </w:tc>
        <w:tc>
          <w:tcPr>
            <w:tcW w:w="1594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23/04/2016</w:t>
            </w:r>
          </w:p>
        </w:tc>
        <w:tc>
          <w:tcPr>
            <w:tcW w:w="1606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11,678</w:t>
            </w:r>
          </w:p>
        </w:tc>
        <w:tc>
          <w:tcPr>
            <w:tcW w:w="1595" w:type="dxa"/>
          </w:tcPr>
          <w:p w:rsidR="00CF2B0A" w:rsidRDefault="00CF2B0A">
            <w:r w:rsidRPr="009F20B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‘</w:t>
            </w:r>
          </w:p>
        </w:tc>
      </w:tr>
      <w:tr w:rsidR="00CF2B0A" w:rsidTr="00B85216">
        <w:tc>
          <w:tcPr>
            <w:tcW w:w="674" w:type="dxa"/>
          </w:tcPr>
          <w:p w:rsidR="00CF2B0A" w:rsidRP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</w:pPr>
            <w:r w:rsidRPr="00CF2B0A">
              <w:rPr>
                <w:rFonts w:ascii="Arial" w:eastAsia="Times New Roman" w:hAnsi="Arial" w:cs="Arial"/>
                <w:b/>
                <w:color w:val="292929"/>
                <w:sz w:val="20"/>
                <w:szCs w:val="20"/>
              </w:rPr>
              <w:t>VIII</w:t>
            </w:r>
          </w:p>
        </w:tc>
        <w:tc>
          <w:tcPr>
            <w:tcW w:w="2512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Hoang Thanh Son</w:t>
            </w:r>
          </w:p>
        </w:tc>
        <w:tc>
          <w:tcPr>
            <w:tcW w:w="1594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24/04/2013</w:t>
            </w:r>
          </w:p>
        </w:tc>
        <w:tc>
          <w:tcPr>
            <w:tcW w:w="1606" w:type="dxa"/>
          </w:tcPr>
          <w:p w:rsidR="00CF2B0A" w:rsidRDefault="00CF2B0A" w:rsidP="00E52B94">
            <w:pPr>
              <w:spacing w:after="160" w:line="360" w:lineRule="auto"/>
              <w:contextualSpacing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595" w:type="dxa"/>
          </w:tcPr>
          <w:p w:rsidR="00CF2B0A" w:rsidRDefault="00CF2B0A">
            <w:r w:rsidRPr="009F20B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‘</w:t>
            </w:r>
          </w:p>
        </w:tc>
      </w:tr>
    </w:tbl>
    <w:p w:rsidR="000F6B4A" w:rsidRPr="000F6B4A" w:rsidRDefault="000F6B4A" w:rsidP="000F6B4A">
      <w:pPr>
        <w:jc w:val="both"/>
        <w:rPr>
          <w:rFonts w:ascii="Arial" w:hAnsi="Arial" w:cs="Arial"/>
          <w:sz w:val="20"/>
          <w:szCs w:val="20"/>
        </w:rPr>
      </w:pPr>
    </w:p>
    <w:sectPr w:rsidR="000F6B4A" w:rsidRPr="000F6B4A" w:rsidSect="002E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3B5"/>
    <w:multiLevelType w:val="hybridMultilevel"/>
    <w:tmpl w:val="FF527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5154"/>
    <w:multiLevelType w:val="hybridMultilevel"/>
    <w:tmpl w:val="FF527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A118E"/>
    <w:multiLevelType w:val="hybridMultilevel"/>
    <w:tmpl w:val="98E62730"/>
    <w:lvl w:ilvl="0" w:tplc="2BE66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56AE8"/>
    <w:multiLevelType w:val="hybridMultilevel"/>
    <w:tmpl w:val="D230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B4A"/>
    <w:rsid w:val="000F6B4A"/>
    <w:rsid w:val="002E3881"/>
    <w:rsid w:val="004E2143"/>
    <w:rsid w:val="00966D8D"/>
    <w:rsid w:val="00A724B0"/>
    <w:rsid w:val="00AD59C5"/>
    <w:rsid w:val="00B85216"/>
    <w:rsid w:val="00BB5F26"/>
    <w:rsid w:val="00CF2B0A"/>
    <w:rsid w:val="00D30549"/>
    <w:rsid w:val="00D51935"/>
    <w:rsid w:val="00DA638C"/>
    <w:rsid w:val="00E52B94"/>
    <w:rsid w:val="00E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457F"/>
  <w15:docId w15:val="{00D1151F-3F80-4CAA-A081-273F8850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8C"/>
    <w:pPr>
      <w:ind w:left="720"/>
      <w:contextualSpacing/>
    </w:pPr>
  </w:style>
  <w:style w:type="table" w:styleId="TableGrid">
    <w:name w:val="Table Grid"/>
    <w:basedOn w:val="TableNormal"/>
    <w:uiPriority w:val="59"/>
    <w:rsid w:val="00E52B9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Thu Giang</cp:lastModifiedBy>
  <cp:revision>9</cp:revision>
  <dcterms:created xsi:type="dcterms:W3CDTF">2020-08-21T06:25:00Z</dcterms:created>
  <dcterms:modified xsi:type="dcterms:W3CDTF">2020-08-24T07:13:00Z</dcterms:modified>
</cp:coreProperties>
</file>